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B49D" w14:textId="312BFCD9" w:rsidR="00B95DE7" w:rsidRPr="00844F7A" w:rsidRDefault="009C0375" w:rsidP="009C0375">
      <w:pPr>
        <w:spacing w:line="240" w:lineRule="auto"/>
        <w:rPr>
          <w:b/>
          <w:color w:val="FF0000"/>
          <w:sz w:val="44"/>
          <w:szCs w:val="28"/>
          <w:lang w:val="es-ES_tradnl"/>
        </w:rPr>
      </w:pPr>
      <w:r>
        <w:rPr>
          <w:b/>
          <w:color w:val="FF0000"/>
          <w:sz w:val="44"/>
          <w:szCs w:val="28"/>
          <w:lang w:val="es-ES_tradnl"/>
        </w:rPr>
        <w:t xml:space="preserve">  </w:t>
      </w:r>
      <w:r w:rsidR="00D65D09">
        <w:rPr>
          <w:b/>
          <w:color w:val="FF0000"/>
          <w:sz w:val="44"/>
          <w:szCs w:val="28"/>
          <w:u w:val="single"/>
          <w:lang w:val="es-ES_tradnl"/>
        </w:rPr>
        <w:t>TORNEO REGULARIDAD</w:t>
      </w:r>
    </w:p>
    <w:p w14:paraId="0371B49E" w14:textId="1207B363" w:rsidR="00B95B09" w:rsidRPr="00B95B09" w:rsidRDefault="00FE7CF7" w:rsidP="00C17215">
      <w:pPr>
        <w:spacing w:line="240" w:lineRule="auto"/>
        <w:rPr>
          <w:b/>
          <w:color w:val="FF0000"/>
          <w:sz w:val="44"/>
          <w:szCs w:val="28"/>
          <w:u w:val="single"/>
          <w:lang w:val="es-ES_tradnl"/>
        </w:rPr>
      </w:pPr>
      <w:r w:rsidRPr="00B95B09">
        <w:rPr>
          <w:b/>
          <w:color w:val="FF0000"/>
          <w:sz w:val="44"/>
          <w:szCs w:val="28"/>
          <w:u w:val="single"/>
          <w:lang w:val="es-ES_tradnl"/>
        </w:rPr>
        <w:t>LA MONACILLA GOLF 20</w:t>
      </w:r>
      <w:r w:rsidR="00E40823">
        <w:rPr>
          <w:b/>
          <w:color w:val="FF0000"/>
          <w:sz w:val="44"/>
          <w:szCs w:val="28"/>
          <w:u w:val="single"/>
          <w:lang w:val="es-ES_tradnl"/>
        </w:rPr>
        <w:t>2</w:t>
      </w:r>
      <w:r w:rsidR="0040029D">
        <w:rPr>
          <w:b/>
          <w:color w:val="FF0000"/>
          <w:sz w:val="44"/>
          <w:szCs w:val="28"/>
          <w:u w:val="single"/>
          <w:lang w:val="es-ES_tradnl"/>
        </w:rPr>
        <w:t>4</w:t>
      </w:r>
    </w:p>
    <w:p w14:paraId="0371B49F" w14:textId="77777777" w:rsidR="00097CA9" w:rsidRPr="009837DF" w:rsidRDefault="00097CA9" w:rsidP="003D3921">
      <w:pPr>
        <w:spacing w:line="240" w:lineRule="auto"/>
        <w:rPr>
          <w:b/>
          <w:sz w:val="36"/>
          <w:szCs w:val="28"/>
          <w:u w:val="single"/>
          <w:lang w:val="es-ES_tradnl"/>
        </w:rPr>
      </w:pPr>
      <w:r w:rsidRPr="009837DF">
        <w:rPr>
          <w:b/>
          <w:sz w:val="18"/>
          <w:szCs w:val="18"/>
          <w:u w:val="single"/>
          <w:lang w:val="es-ES_tradnl"/>
        </w:rPr>
        <w:t xml:space="preserve">PARTICIPANTES </w:t>
      </w:r>
    </w:p>
    <w:p w14:paraId="0371B4A0" w14:textId="015291CD" w:rsidR="009837DF" w:rsidRDefault="00097CA9" w:rsidP="009837DF">
      <w:pPr>
        <w:pStyle w:val="Textoindependiente"/>
        <w:rPr>
          <w:sz w:val="18"/>
          <w:szCs w:val="18"/>
          <w:lang w:val="es-ES_tradnl"/>
        </w:rPr>
      </w:pPr>
      <w:r w:rsidRPr="009837DF">
        <w:rPr>
          <w:sz w:val="18"/>
          <w:szCs w:val="18"/>
          <w:lang w:val="es-ES_tradnl"/>
        </w:rPr>
        <w:t xml:space="preserve">Podrán </w:t>
      </w:r>
      <w:r w:rsidR="008D1FD6" w:rsidRPr="009837DF">
        <w:rPr>
          <w:sz w:val="18"/>
          <w:szCs w:val="18"/>
          <w:lang w:val="es-ES_tradnl"/>
        </w:rPr>
        <w:t>tomar parte</w:t>
      </w:r>
      <w:r w:rsidR="00C17215">
        <w:rPr>
          <w:sz w:val="18"/>
          <w:szCs w:val="18"/>
          <w:lang w:val="es-ES_tradnl"/>
        </w:rPr>
        <w:t xml:space="preserve"> todos</w:t>
      </w:r>
      <w:r w:rsidR="008D1FD6" w:rsidRPr="009837DF">
        <w:rPr>
          <w:sz w:val="18"/>
          <w:szCs w:val="18"/>
          <w:lang w:val="es-ES_tradnl"/>
        </w:rPr>
        <w:t xml:space="preserve"> los jugadores en posesión de la licencia de hándicap en vigor en la fec</w:t>
      </w:r>
      <w:r w:rsidR="00BA5C29">
        <w:rPr>
          <w:sz w:val="18"/>
          <w:szCs w:val="18"/>
          <w:lang w:val="es-ES_tradnl"/>
        </w:rPr>
        <w:t>ha de celebración de la prueba.</w:t>
      </w:r>
    </w:p>
    <w:p w14:paraId="0371B4A1" w14:textId="77777777" w:rsidR="008D1FD6" w:rsidRPr="009837DF" w:rsidRDefault="00CC559F" w:rsidP="009837DF">
      <w:pPr>
        <w:pStyle w:val="Textoindependiente"/>
        <w:rPr>
          <w:b/>
          <w:sz w:val="18"/>
          <w:szCs w:val="18"/>
          <w:u w:val="single"/>
          <w:lang w:val="es-ES_tradnl"/>
        </w:rPr>
      </w:pPr>
      <w:r w:rsidRPr="009837DF">
        <w:rPr>
          <w:b/>
          <w:sz w:val="18"/>
          <w:szCs w:val="18"/>
          <w:u w:val="single"/>
          <w:lang w:val="es-ES_tradnl"/>
        </w:rPr>
        <w:t>F</w:t>
      </w:r>
      <w:r w:rsidR="009837DF" w:rsidRPr="009837DF">
        <w:rPr>
          <w:b/>
          <w:sz w:val="18"/>
          <w:szCs w:val="18"/>
          <w:u w:val="single"/>
          <w:lang w:val="es-ES_tradnl"/>
        </w:rPr>
        <w:t>ÓRMULA DE JUE</w:t>
      </w:r>
      <w:r w:rsidR="008D1FD6" w:rsidRPr="009837DF">
        <w:rPr>
          <w:b/>
          <w:sz w:val="18"/>
          <w:szCs w:val="18"/>
          <w:u w:val="single"/>
          <w:lang w:val="es-ES_tradnl"/>
        </w:rPr>
        <w:t xml:space="preserve">GO </w:t>
      </w:r>
    </w:p>
    <w:p w14:paraId="0371B4A2" w14:textId="4006718F" w:rsidR="008D1FD6" w:rsidRPr="009837DF" w:rsidRDefault="00C17215" w:rsidP="00C81AD0">
      <w:pPr>
        <w:pStyle w:val="Textoindependiente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El Torneo Regularidad</w:t>
      </w:r>
      <w:r w:rsidR="000914DF">
        <w:rPr>
          <w:sz w:val="18"/>
          <w:szCs w:val="18"/>
          <w:lang w:val="es-ES_tradnl"/>
        </w:rPr>
        <w:t xml:space="preserve"> constará de </w:t>
      </w:r>
      <w:r w:rsidR="0040029D">
        <w:rPr>
          <w:sz w:val="18"/>
          <w:szCs w:val="18"/>
          <w:lang w:val="es-ES_tradnl"/>
        </w:rPr>
        <w:t>7</w:t>
      </w:r>
      <w:r w:rsidR="0015737C">
        <w:rPr>
          <w:sz w:val="18"/>
          <w:szCs w:val="18"/>
          <w:lang w:val="es-ES_tradnl"/>
        </w:rPr>
        <w:t xml:space="preserve"> pruebas y se jugará bajo la modalidad </w:t>
      </w:r>
      <w:proofErr w:type="spellStart"/>
      <w:r w:rsidR="008D1FD6" w:rsidRPr="009837DF">
        <w:rPr>
          <w:sz w:val="18"/>
          <w:szCs w:val="18"/>
          <w:lang w:val="es-ES_tradnl"/>
        </w:rPr>
        <w:t>Stableford</w:t>
      </w:r>
      <w:proofErr w:type="spellEnd"/>
      <w:r w:rsidR="008D1FD6" w:rsidRPr="009837DF">
        <w:rPr>
          <w:sz w:val="18"/>
          <w:szCs w:val="18"/>
          <w:lang w:val="es-ES_tradnl"/>
        </w:rPr>
        <w:t xml:space="preserve">. </w:t>
      </w:r>
    </w:p>
    <w:p w14:paraId="0371B4A3" w14:textId="77777777" w:rsidR="008D1FD6" w:rsidRPr="009837DF" w:rsidRDefault="008D1FD6" w:rsidP="00C81AD0">
      <w:pPr>
        <w:pStyle w:val="Textoindependiente"/>
        <w:rPr>
          <w:sz w:val="18"/>
          <w:szCs w:val="18"/>
          <w:lang w:val="es-ES_tradnl"/>
        </w:rPr>
      </w:pPr>
      <w:r w:rsidRPr="009837DF">
        <w:rPr>
          <w:sz w:val="18"/>
          <w:szCs w:val="18"/>
          <w:lang w:val="es-ES_tradnl"/>
        </w:rPr>
        <w:t>Se establece una única categoría</w:t>
      </w:r>
      <w:r w:rsidR="006B3DBA" w:rsidRPr="009837DF">
        <w:rPr>
          <w:sz w:val="18"/>
          <w:szCs w:val="18"/>
          <w:lang w:val="es-ES_tradnl"/>
        </w:rPr>
        <w:t>, limitada a</w:t>
      </w:r>
      <w:r w:rsidR="007F6E74">
        <w:rPr>
          <w:sz w:val="18"/>
          <w:szCs w:val="18"/>
          <w:lang w:val="es-ES_tradnl"/>
        </w:rPr>
        <w:t xml:space="preserve"> HCP EGA 26,4 en caballeros y 36</w:t>
      </w:r>
      <w:r w:rsidR="00D748FF" w:rsidRPr="009837DF">
        <w:rPr>
          <w:sz w:val="18"/>
          <w:szCs w:val="18"/>
          <w:lang w:val="es-ES_tradnl"/>
        </w:rPr>
        <w:t xml:space="preserve"> en señoras</w:t>
      </w:r>
      <w:r w:rsidRPr="009837DF">
        <w:rPr>
          <w:sz w:val="18"/>
          <w:szCs w:val="18"/>
          <w:lang w:val="es-ES_tradnl"/>
        </w:rPr>
        <w:t>.</w:t>
      </w:r>
    </w:p>
    <w:p w14:paraId="0371B4A4" w14:textId="7E420E73" w:rsidR="009246D9" w:rsidRPr="009837DF" w:rsidRDefault="009246D9" w:rsidP="00C81AD0">
      <w:pPr>
        <w:pStyle w:val="Saludo"/>
        <w:rPr>
          <w:sz w:val="18"/>
          <w:szCs w:val="18"/>
          <w:lang w:val="es-ES_tradnl"/>
        </w:rPr>
      </w:pPr>
      <w:r w:rsidRPr="009837DF">
        <w:rPr>
          <w:sz w:val="18"/>
          <w:szCs w:val="18"/>
          <w:lang w:val="es-ES_tradnl"/>
        </w:rPr>
        <w:t>Para la clasific</w:t>
      </w:r>
      <w:r w:rsidR="00FE7CF7" w:rsidRPr="009837DF">
        <w:rPr>
          <w:sz w:val="18"/>
          <w:szCs w:val="18"/>
          <w:lang w:val="es-ES_tradnl"/>
        </w:rPr>
        <w:t>ación final se utilizarán las</w:t>
      </w:r>
      <w:r w:rsidR="00C17215">
        <w:rPr>
          <w:sz w:val="18"/>
          <w:szCs w:val="18"/>
          <w:lang w:val="es-ES_tradnl"/>
        </w:rPr>
        <w:t xml:space="preserve"> 5</w:t>
      </w:r>
      <w:r w:rsidR="006B3DBA" w:rsidRPr="00E40823">
        <w:rPr>
          <w:b/>
          <w:sz w:val="18"/>
          <w:szCs w:val="18"/>
          <w:lang w:val="es-ES_tradnl"/>
        </w:rPr>
        <w:t xml:space="preserve"> </w:t>
      </w:r>
      <w:r w:rsidRPr="00E40823">
        <w:rPr>
          <w:b/>
          <w:sz w:val="18"/>
          <w:szCs w:val="18"/>
          <w:lang w:val="es-ES_tradnl"/>
        </w:rPr>
        <w:t>mejore</w:t>
      </w:r>
      <w:r w:rsidR="005572A0" w:rsidRPr="00E40823">
        <w:rPr>
          <w:b/>
          <w:sz w:val="18"/>
          <w:szCs w:val="18"/>
          <w:lang w:val="es-ES_tradnl"/>
        </w:rPr>
        <w:t>s</w:t>
      </w:r>
      <w:r w:rsidR="005572A0">
        <w:rPr>
          <w:sz w:val="18"/>
          <w:szCs w:val="18"/>
          <w:lang w:val="es-ES_tradnl"/>
        </w:rPr>
        <w:t xml:space="preserve"> puntuaciones de cada jugador.</w:t>
      </w:r>
    </w:p>
    <w:p w14:paraId="0371B4A5" w14:textId="77777777" w:rsidR="00FE7CF7" w:rsidRPr="009837DF" w:rsidRDefault="00FE7CF7" w:rsidP="00C81AD0">
      <w:pPr>
        <w:pStyle w:val="Lneadeasunto"/>
        <w:rPr>
          <w:b/>
          <w:sz w:val="18"/>
          <w:szCs w:val="18"/>
          <w:u w:val="single"/>
          <w:lang w:val="es-ES_tradnl"/>
        </w:rPr>
      </w:pPr>
      <w:r w:rsidRPr="009837DF">
        <w:rPr>
          <w:b/>
          <w:sz w:val="18"/>
          <w:szCs w:val="18"/>
          <w:u w:val="single"/>
          <w:lang w:val="es-ES_tradnl"/>
        </w:rPr>
        <w:t>SISTEMA DE PUNTUACIÓN</w:t>
      </w:r>
      <w:r w:rsidR="007C2B5E" w:rsidRPr="009837DF">
        <w:rPr>
          <w:b/>
          <w:sz w:val="18"/>
          <w:szCs w:val="18"/>
          <w:u w:val="single"/>
          <w:lang w:val="es-ES_tradnl"/>
        </w:rPr>
        <w:t xml:space="preserve"> </w:t>
      </w:r>
    </w:p>
    <w:p w14:paraId="5A361C6D" w14:textId="77777777" w:rsidR="00844F7A" w:rsidRDefault="00C17215" w:rsidP="006E45E2">
      <w:pPr>
        <w:autoSpaceDE w:val="0"/>
        <w:autoSpaceDN w:val="0"/>
        <w:adjustRightInd w:val="0"/>
        <w:spacing w:after="0" w:line="240" w:lineRule="auto"/>
        <w:rPr>
          <w:rFonts w:cs="Helvetica-Oblique"/>
          <w:color w:val="003300"/>
          <w:sz w:val="18"/>
          <w:szCs w:val="18"/>
        </w:rPr>
      </w:pPr>
      <w:r w:rsidRPr="00C17215">
        <w:rPr>
          <w:rFonts w:cs="Helvetica-Oblique"/>
          <w:color w:val="003300"/>
          <w:sz w:val="18"/>
          <w:szCs w:val="18"/>
        </w:rPr>
        <w:t xml:space="preserve">Se puntuará bajo el </w:t>
      </w:r>
      <w:r w:rsidRPr="00C17215">
        <w:rPr>
          <w:rFonts w:cs="Helvetica-Oblique"/>
          <w:b/>
          <w:bCs/>
          <w:color w:val="003300"/>
          <w:sz w:val="18"/>
          <w:szCs w:val="18"/>
        </w:rPr>
        <w:t>sistema de puntuación “Vela”,</w:t>
      </w:r>
      <w:r w:rsidRPr="00C17215">
        <w:rPr>
          <w:rFonts w:cs="Helvetica-Oblique"/>
          <w:color w:val="003300"/>
          <w:sz w:val="18"/>
          <w:szCs w:val="18"/>
        </w:rPr>
        <w:t xml:space="preserve"> que consiste que cada jugador consigue el </w:t>
      </w:r>
      <w:r w:rsidRPr="00C17215">
        <w:rPr>
          <w:rFonts w:cs="Helvetica-Oblique"/>
          <w:b/>
          <w:bCs/>
          <w:color w:val="003300"/>
          <w:sz w:val="18"/>
          <w:szCs w:val="18"/>
        </w:rPr>
        <w:t>número de puntos según el puesto</w:t>
      </w:r>
      <w:r w:rsidRPr="00C17215">
        <w:rPr>
          <w:rFonts w:cs="Helvetica-Oblique"/>
          <w:color w:val="003300"/>
          <w:sz w:val="18"/>
          <w:szCs w:val="18"/>
        </w:rPr>
        <w:t xml:space="preserve"> que </w:t>
      </w:r>
      <w:proofErr w:type="spellStart"/>
      <w:r w:rsidRPr="00C17215">
        <w:rPr>
          <w:rFonts w:cs="Helvetica-Oblique"/>
          <w:color w:val="003300"/>
          <w:sz w:val="18"/>
          <w:szCs w:val="18"/>
        </w:rPr>
        <w:t>que</w:t>
      </w:r>
      <w:proofErr w:type="spellEnd"/>
      <w:r w:rsidRPr="00C17215">
        <w:rPr>
          <w:rFonts w:cs="Helvetica-Oblique"/>
          <w:color w:val="003300"/>
          <w:sz w:val="18"/>
          <w:szCs w:val="18"/>
        </w:rPr>
        <w:t xml:space="preserve"> quede en la clasificación general, así el ganador conseguirá un punto, el vigésimo veinte puntos y </w:t>
      </w:r>
      <w:proofErr w:type="spellStart"/>
      <w:r w:rsidRPr="00C17215">
        <w:rPr>
          <w:rFonts w:cs="Helvetica-Oblique"/>
          <w:color w:val="003300"/>
          <w:sz w:val="18"/>
          <w:szCs w:val="18"/>
        </w:rPr>
        <w:t>asi</w:t>
      </w:r>
      <w:proofErr w:type="spellEnd"/>
      <w:r w:rsidRPr="00C17215">
        <w:rPr>
          <w:rFonts w:cs="Helvetica-Oblique"/>
          <w:color w:val="003300"/>
          <w:sz w:val="18"/>
          <w:szCs w:val="18"/>
        </w:rPr>
        <w:t xml:space="preserve"> sucesivamente</w:t>
      </w:r>
      <w:r w:rsidR="00844F7A">
        <w:rPr>
          <w:rFonts w:cs="Helvetica-Oblique"/>
          <w:color w:val="003300"/>
          <w:sz w:val="18"/>
          <w:szCs w:val="18"/>
        </w:rPr>
        <w:t>.</w:t>
      </w:r>
    </w:p>
    <w:p w14:paraId="46CC55FC" w14:textId="77777777" w:rsidR="00844F7A" w:rsidRDefault="00844F7A" w:rsidP="006E45E2">
      <w:pPr>
        <w:autoSpaceDE w:val="0"/>
        <w:autoSpaceDN w:val="0"/>
        <w:adjustRightInd w:val="0"/>
        <w:spacing w:after="0" w:line="240" w:lineRule="auto"/>
        <w:rPr>
          <w:rFonts w:cs="Helvetica-Oblique"/>
          <w:color w:val="003300"/>
          <w:sz w:val="18"/>
          <w:szCs w:val="18"/>
        </w:rPr>
      </w:pPr>
      <w:r>
        <w:rPr>
          <w:rFonts w:cs="Helvetica-Oblique"/>
          <w:color w:val="003300"/>
          <w:sz w:val="18"/>
          <w:szCs w:val="18"/>
        </w:rPr>
        <w:t xml:space="preserve">A partir el puesto 40 o superior se otorgarán 40 puntos. </w:t>
      </w:r>
    </w:p>
    <w:p w14:paraId="5D5A6BAA" w14:textId="77777777" w:rsidR="00844F7A" w:rsidRDefault="00844F7A" w:rsidP="006E45E2">
      <w:pPr>
        <w:autoSpaceDE w:val="0"/>
        <w:autoSpaceDN w:val="0"/>
        <w:adjustRightInd w:val="0"/>
        <w:spacing w:after="0" w:line="240" w:lineRule="auto"/>
        <w:rPr>
          <w:rFonts w:cs="Helvetica-Oblique"/>
          <w:color w:val="003300"/>
          <w:sz w:val="18"/>
          <w:szCs w:val="18"/>
        </w:rPr>
      </w:pPr>
      <w:r>
        <w:rPr>
          <w:rFonts w:cs="Helvetica-Oblique"/>
          <w:color w:val="003300"/>
          <w:sz w:val="18"/>
          <w:szCs w:val="18"/>
        </w:rPr>
        <w:t>En caso de no participar en una prueba, se le otorgarán 40 puntos al jugador.</w:t>
      </w:r>
      <w:r w:rsidR="00C17215" w:rsidRPr="00C17215">
        <w:rPr>
          <w:rFonts w:cs="Helvetica-Oblique"/>
          <w:color w:val="003300"/>
          <w:sz w:val="18"/>
          <w:szCs w:val="18"/>
        </w:rPr>
        <w:t xml:space="preserve"> </w:t>
      </w:r>
    </w:p>
    <w:p w14:paraId="0371B4AA" w14:textId="72FFE0A7" w:rsidR="006E45E2" w:rsidRPr="00C17215" w:rsidRDefault="00C17215" w:rsidP="006E45E2">
      <w:pPr>
        <w:autoSpaceDE w:val="0"/>
        <w:autoSpaceDN w:val="0"/>
        <w:adjustRightInd w:val="0"/>
        <w:spacing w:after="0" w:line="240" w:lineRule="auto"/>
        <w:rPr>
          <w:rFonts w:cs="Helvetica-Oblique"/>
          <w:color w:val="003300"/>
          <w:sz w:val="18"/>
          <w:szCs w:val="18"/>
        </w:rPr>
      </w:pPr>
      <w:r w:rsidRPr="00C17215">
        <w:rPr>
          <w:rFonts w:cs="Helvetica-Oblique"/>
          <w:color w:val="003300"/>
          <w:sz w:val="18"/>
          <w:szCs w:val="18"/>
        </w:rPr>
        <w:t xml:space="preserve">El Ganador de la General será el sume menor número de puntos entre </w:t>
      </w:r>
      <w:r>
        <w:rPr>
          <w:rFonts w:cs="Helvetica-Oblique"/>
          <w:color w:val="003300"/>
          <w:sz w:val="18"/>
          <w:szCs w:val="18"/>
        </w:rPr>
        <w:t xml:space="preserve">las 5 mejores puntuaciones entre las siete pruebas. </w:t>
      </w:r>
    </w:p>
    <w:p w14:paraId="4E44E6A5" w14:textId="77777777" w:rsidR="00C17215" w:rsidRDefault="00C17215" w:rsidP="003D3921">
      <w:pPr>
        <w:pStyle w:val="Textoindependiente"/>
        <w:rPr>
          <w:sz w:val="18"/>
          <w:szCs w:val="18"/>
          <w:lang w:val="es-ES_tradnl"/>
        </w:rPr>
      </w:pPr>
    </w:p>
    <w:p w14:paraId="0371B4AC" w14:textId="675BF7F9" w:rsidR="00FF18B2" w:rsidRDefault="00E31056" w:rsidP="003D3921">
      <w:pPr>
        <w:pStyle w:val="Textoindependiente"/>
        <w:rPr>
          <w:b/>
          <w:sz w:val="18"/>
          <w:szCs w:val="18"/>
          <w:u w:val="single"/>
          <w:lang w:val="es-ES_tradnl"/>
        </w:rPr>
      </w:pPr>
      <w:r w:rsidRPr="009837DF">
        <w:rPr>
          <w:sz w:val="18"/>
          <w:szCs w:val="18"/>
          <w:lang w:val="es-ES_tradnl"/>
        </w:rPr>
        <w:t xml:space="preserve"> </w:t>
      </w:r>
      <w:r w:rsidR="00507048" w:rsidRPr="009837DF">
        <w:rPr>
          <w:b/>
          <w:sz w:val="18"/>
          <w:szCs w:val="18"/>
          <w:u w:val="single"/>
          <w:lang w:val="es-ES_tradnl"/>
        </w:rPr>
        <w:t>F</w:t>
      </w:r>
      <w:r w:rsidR="008F3FFB" w:rsidRPr="009837DF">
        <w:rPr>
          <w:b/>
          <w:sz w:val="18"/>
          <w:szCs w:val="18"/>
          <w:u w:val="single"/>
          <w:lang w:val="es-ES_tradnl"/>
        </w:rPr>
        <w:t xml:space="preserve">ECHAS DE CELEBRACIÓN </w:t>
      </w:r>
    </w:p>
    <w:p w14:paraId="5D40145A" w14:textId="248434EE" w:rsidR="005F7778" w:rsidRPr="00186E53" w:rsidRDefault="000914DF" w:rsidP="003D3921">
      <w:pPr>
        <w:pStyle w:val="Textoindependiente"/>
        <w:rPr>
          <w:b/>
          <w:bCs/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1</w:t>
      </w:r>
      <w:r w:rsidR="004C6E22">
        <w:rPr>
          <w:sz w:val="18"/>
          <w:szCs w:val="18"/>
          <w:lang w:val="es-ES_tradnl"/>
        </w:rPr>
        <w:t xml:space="preserve">ª PRUEBA: </w:t>
      </w:r>
      <w:r w:rsidR="0040029D">
        <w:rPr>
          <w:sz w:val="18"/>
          <w:szCs w:val="18"/>
          <w:lang w:val="es-ES_tradnl"/>
        </w:rPr>
        <w:t>28</w:t>
      </w:r>
      <w:r w:rsidR="006B723C">
        <w:rPr>
          <w:sz w:val="18"/>
          <w:szCs w:val="18"/>
          <w:lang w:val="es-ES_tradnl"/>
        </w:rPr>
        <w:t xml:space="preserve"> </w:t>
      </w:r>
      <w:r w:rsidR="00025B09">
        <w:rPr>
          <w:sz w:val="18"/>
          <w:szCs w:val="18"/>
          <w:lang w:val="es-ES_tradnl"/>
        </w:rPr>
        <w:t xml:space="preserve">de </w:t>
      </w:r>
      <w:proofErr w:type="gramStart"/>
      <w:r w:rsidR="0040029D">
        <w:rPr>
          <w:sz w:val="18"/>
          <w:szCs w:val="18"/>
          <w:lang w:val="es-ES_tradnl"/>
        </w:rPr>
        <w:t>En</w:t>
      </w:r>
      <w:r w:rsidR="006B723C">
        <w:rPr>
          <w:sz w:val="18"/>
          <w:szCs w:val="18"/>
          <w:lang w:val="es-ES_tradnl"/>
        </w:rPr>
        <w:t>ero</w:t>
      </w:r>
      <w:proofErr w:type="gramEnd"/>
      <w:r w:rsidR="004C6E22">
        <w:rPr>
          <w:sz w:val="18"/>
          <w:szCs w:val="18"/>
          <w:lang w:val="es-ES_tradnl"/>
        </w:rPr>
        <w:t>.</w:t>
      </w:r>
      <w:r w:rsidR="00FF18B2" w:rsidRPr="00FF18B2">
        <w:rPr>
          <w:sz w:val="18"/>
          <w:szCs w:val="18"/>
          <w:lang w:val="es-ES_tradnl"/>
        </w:rPr>
        <w:t xml:space="preserve"> </w:t>
      </w:r>
      <w:r w:rsidR="00FF18B2">
        <w:rPr>
          <w:sz w:val="18"/>
          <w:szCs w:val="18"/>
          <w:lang w:val="es-ES_tradnl"/>
        </w:rPr>
        <w:tab/>
      </w:r>
      <w:r w:rsidR="00FF18B2">
        <w:rPr>
          <w:sz w:val="18"/>
          <w:szCs w:val="18"/>
          <w:lang w:val="es-ES_tradnl"/>
        </w:rPr>
        <w:tab/>
      </w:r>
      <w:r w:rsidR="005F7778">
        <w:rPr>
          <w:sz w:val="18"/>
          <w:szCs w:val="18"/>
          <w:lang w:val="es-ES_tradnl"/>
        </w:rPr>
        <w:t xml:space="preserve">2ª PRUEBA: </w:t>
      </w:r>
      <w:r w:rsidR="0040029D">
        <w:rPr>
          <w:sz w:val="18"/>
          <w:szCs w:val="18"/>
          <w:lang w:val="es-ES_tradnl"/>
        </w:rPr>
        <w:t xml:space="preserve">10 de </w:t>
      </w:r>
      <w:proofErr w:type="gramStart"/>
      <w:r w:rsidR="0040029D">
        <w:rPr>
          <w:sz w:val="18"/>
          <w:szCs w:val="18"/>
          <w:lang w:val="es-ES_tradnl"/>
        </w:rPr>
        <w:t>Febrero</w:t>
      </w:r>
      <w:proofErr w:type="gramEnd"/>
    </w:p>
    <w:p w14:paraId="7ECEFF6F" w14:textId="055609B7" w:rsidR="005F7778" w:rsidRDefault="005F7778" w:rsidP="005F7778">
      <w:pPr>
        <w:pStyle w:val="Textoindependiente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3ª PRUEBA: </w:t>
      </w:r>
      <w:r w:rsidR="0040029D">
        <w:rPr>
          <w:sz w:val="18"/>
          <w:szCs w:val="18"/>
          <w:lang w:val="es-ES_tradnl"/>
        </w:rPr>
        <w:t>2</w:t>
      </w:r>
      <w:r>
        <w:rPr>
          <w:sz w:val="18"/>
          <w:szCs w:val="18"/>
          <w:lang w:val="es-ES_tradnl"/>
        </w:rPr>
        <w:t xml:space="preserve"> de </w:t>
      </w:r>
      <w:proofErr w:type="gramStart"/>
      <w:r>
        <w:rPr>
          <w:sz w:val="18"/>
          <w:szCs w:val="18"/>
          <w:lang w:val="es-ES_tradnl"/>
        </w:rPr>
        <w:t>Marzo</w:t>
      </w:r>
      <w:proofErr w:type="gramEnd"/>
      <w:r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ab/>
      </w:r>
      <w:r w:rsidR="00FF18B2">
        <w:rPr>
          <w:sz w:val="18"/>
          <w:szCs w:val="18"/>
          <w:lang w:val="es-ES_tradnl"/>
        </w:rPr>
        <w:t>4ª</w:t>
      </w:r>
      <w:r w:rsidR="00FF18B2" w:rsidRPr="009837DF">
        <w:rPr>
          <w:sz w:val="18"/>
          <w:szCs w:val="18"/>
          <w:lang w:val="es-ES_tradnl"/>
        </w:rPr>
        <w:t xml:space="preserve"> PRUEBA</w:t>
      </w:r>
      <w:r w:rsidR="00FF18B2">
        <w:rPr>
          <w:sz w:val="18"/>
          <w:szCs w:val="18"/>
          <w:lang w:val="es-ES_tradnl"/>
        </w:rPr>
        <w:t xml:space="preserve">: </w:t>
      </w:r>
      <w:r w:rsidR="006B723C">
        <w:rPr>
          <w:sz w:val="18"/>
          <w:szCs w:val="18"/>
          <w:lang w:val="es-ES_tradnl"/>
        </w:rPr>
        <w:t>2</w:t>
      </w:r>
      <w:r w:rsidR="0040029D">
        <w:rPr>
          <w:sz w:val="18"/>
          <w:szCs w:val="18"/>
          <w:lang w:val="es-ES_tradnl"/>
        </w:rPr>
        <w:t xml:space="preserve">3 </w:t>
      </w:r>
      <w:r w:rsidR="006B723C">
        <w:rPr>
          <w:sz w:val="18"/>
          <w:szCs w:val="18"/>
          <w:lang w:val="es-ES_tradnl"/>
        </w:rPr>
        <w:t xml:space="preserve">de </w:t>
      </w:r>
      <w:r w:rsidR="0040029D">
        <w:rPr>
          <w:sz w:val="18"/>
          <w:szCs w:val="18"/>
          <w:lang w:val="es-ES_tradnl"/>
        </w:rPr>
        <w:t>Marz</w:t>
      </w:r>
      <w:r w:rsidR="006B723C">
        <w:rPr>
          <w:sz w:val="18"/>
          <w:szCs w:val="18"/>
          <w:lang w:val="es-ES_tradnl"/>
        </w:rPr>
        <w:t xml:space="preserve">o </w:t>
      </w:r>
    </w:p>
    <w:p w14:paraId="4EE20D89" w14:textId="77777777" w:rsidR="0040029D" w:rsidRDefault="005F7778" w:rsidP="005F7778">
      <w:pPr>
        <w:pStyle w:val="Textoindependiente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5</w:t>
      </w:r>
      <w:r w:rsidRPr="009837DF">
        <w:rPr>
          <w:sz w:val="18"/>
          <w:szCs w:val="18"/>
          <w:lang w:val="es-ES_tradnl"/>
        </w:rPr>
        <w:t xml:space="preserve">ª PRUEBA: </w:t>
      </w:r>
      <w:r w:rsidR="0040029D">
        <w:rPr>
          <w:sz w:val="18"/>
          <w:szCs w:val="18"/>
          <w:lang w:val="es-ES_tradnl"/>
        </w:rPr>
        <w:t>13</w:t>
      </w:r>
      <w:r>
        <w:rPr>
          <w:sz w:val="18"/>
          <w:szCs w:val="18"/>
          <w:lang w:val="es-ES_tradnl"/>
        </w:rPr>
        <w:t xml:space="preserve"> de </w:t>
      </w:r>
      <w:proofErr w:type="gramStart"/>
      <w:r>
        <w:rPr>
          <w:sz w:val="18"/>
          <w:szCs w:val="18"/>
          <w:lang w:val="es-ES_tradnl"/>
        </w:rPr>
        <w:t>Abril</w:t>
      </w:r>
      <w:proofErr w:type="gramEnd"/>
      <w:r>
        <w:rPr>
          <w:sz w:val="18"/>
          <w:szCs w:val="18"/>
          <w:lang w:val="es-ES_tradnl"/>
        </w:rPr>
        <w:t xml:space="preserve">      </w:t>
      </w:r>
      <w:r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ab/>
        <w:t>6ª PRUEBA: 1</w:t>
      </w:r>
      <w:r w:rsidR="0040029D">
        <w:rPr>
          <w:sz w:val="18"/>
          <w:szCs w:val="18"/>
          <w:lang w:val="es-ES_tradnl"/>
        </w:rPr>
        <w:t>1</w:t>
      </w:r>
      <w:r>
        <w:rPr>
          <w:sz w:val="18"/>
          <w:szCs w:val="18"/>
          <w:lang w:val="es-ES_tradnl"/>
        </w:rPr>
        <w:t xml:space="preserve"> de </w:t>
      </w:r>
      <w:r w:rsidR="0040029D">
        <w:rPr>
          <w:sz w:val="18"/>
          <w:szCs w:val="18"/>
          <w:lang w:val="es-ES_tradnl"/>
        </w:rPr>
        <w:t>Mayo</w:t>
      </w:r>
    </w:p>
    <w:p w14:paraId="74AE2EA5" w14:textId="7F8FEF77" w:rsidR="005F7778" w:rsidRDefault="0040029D" w:rsidP="005F7778">
      <w:pPr>
        <w:pStyle w:val="Textoindependiente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7º PRUEBA: 8 de </w:t>
      </w:r>
      <w:proofErr w:type="gramStart"/>
      <w:r>
        <w:rPr>
          <w:sz w:val="18"/>
          <w:szCs w:val="18"/>
          <w:lang w:val="es-ES_tradnl"/>
        </w:rPr>
        <w:t>Junio</w:t>
      </w:r>
      <w:proofErr w:type="gramEnd"/>
      <w:r w:rsidR="005F7778" w:rsidRPr="009837DF">
        <w:rPr>
          <w:sz w:val="18"/>
          <w:szCs w:val="18"/>
          <w:lang w:val="es-ES_tradnl"/>
        </w:rPr>
        <w:t xml:space="preserve">  </w:t>
      </w:r>
    </w:p>
    <w:p w14:paraId="4FE291E1" w14:textId="77777777" w:rsidR="00844F7A" w:rsidRPr="009837DF" w:rsidRDefault="00844F7A" w:rsidP="005F7778">
      <w:pPr>
        <w:pStyle w:val="Textoindependiente"/>
        <w:rPr>
          <w:sz w:val="18"/>
          <w:szCs w:val="18"/>
          <w:lang w:val="es-ES_tradnl"/>
        </w:rPr>
      </w:pPr>
    </w:p>
    <w:p w14:paraId="486BB718" w14:textId="77777777" w:rsidR="00C17215" w:rsidRDefault="00C17215" w:rsidP="0040029D">
      <w:pPr>
        <w:pStyle w:val="Textoindependiente"/>
        <w:rPr>
          <w:b/>
          <w:sz w:val="24"/>
          <w:szCs w:val="18"/>
          <w:lang w:val="es-ES_tradnl"/>
        </w:rPr>
      </w:pPr>
    </w:p>
    <w:p w14:paraId="77DD2393" w14:textId="77777777" w:rsidR="00C17215" w:rsidRDefault="00C17215" w:rsidP="0040029D">
      <w:pPr>
        <w:pStyle w:val="Textoindependiente"/>
        <w:rPr>
          <w:b/>
          <w:sz w:val="24"/>
          <w:szCs w:val="18"/>
          <w:lang w:val="es-ES_tradnl"/>
        </w:rPr>
      </w:pPr>
    </w:p>
    <w:p w14:paraId="7F5C6319" w14:textId="77777777" w:rsidR="00C17215" w:rsidRDefault="00C17215" w:rsidP="0040029D">
      <w:pPr>
        <w:pStyle w:val="Textoindependiente"/>
        <w:rPr>
          <w:b/>
          <w:sz w:val="24"/>
          <w:szCs w:val="18"/>
          <w:lang w:val="es-ES_tradnl"/>
        </w:rPr>
      </w:pPr>
    </w:p>
    <w:p w14:paraId="0371B4B5" w14:textId="2866807F" w:rsidR="00FF18B2" w:rsidRPr="005572A0" w:rsidRDefault="00FF18B2" w:rsidP="0040029D">
      <w:pPr>
        <w:pStyle w:val="Textoindependiente"/>
        <w:rPr>
          <w:b/>
          <w:sz w:val="20"/>
          <w:szCs w:val="18"/>
          <w:lang w:val="es-ES_tradnl"/>
        </w:rPr>
      </w:pPr>
      <w:r w:rsidRPr="00BA0015">
        <w:rPr>
          <w:b/>
          <w:sz w:val="24"/>
          <w:szCs w:val="18"/>
          <w:lang w:val="es-ES_tradnl"/>
        </w:rPr>
        <w:t xml:space="preserve">La entrega de premios se realizará el día </w:t>
      </w:r>
      <w:r w:rsidR="0040029D">
        <w:rPr>
          <w:b/>
          <w:sz w:val="24"/>
          <w:szCs w:val="18"/>
          <w:lang w:val="es-ES_tradnl"/>
        </w:rPr>
        <w:t xml:space="preserve">8 </w:t>
      </w:r>
      <w:r w:rsidR="006B723C">
        <w:rPr>
          <w:b/>
          <w:sz w:val="24"/>
          <w:szCs w:val="18"/>
          <w:lang w:val="es-ES_tradnl"/>
        </w:rPr>
        <w:t xml:space="preserve">de </w:t>
      </w:r>
      <w:proofErr w:type="gramStart"/>
      <w:r w:rsidR="006B723C">
        <w:rPr>
          <w:b/>
          <w:sz w:val="24"/>
          <w:szCs w:val="18"/>
          <w:lang w:val="es-ES_tradnl"/>
        </w:rPr>
        <w:t>Junio</w:t>
      </w:r>
      <w:proofErr w:type="gramEnd"/>
      <w:r w:rsidR="00025B09">
        <w:rPr>
          <w:b/>
          <w:sz w:val="24"/>
          <w:szCs w:val="18"/>
          <w:lang w:val="es-ES_tradnl"/>
        </w:rPr>
        <w:t xml:space="preserve"> coincidiendo con la última prueba</w:t>
      </w:r>
      <w:r w:rsidRPr="005572A0">
        <w:rPr>
          <w:b/>
          <w:sz w:val="20"/>
          <w:szCs w:val="18"/>
          <w:lang w:val="es-ES_tradnl"/>
        </w:rPr>
        <w:t>.</w:t>
      </w:r>
    </w:p>
    <w:p w14:paraId="0371B4B6" w14:textId="77777777" w:rsidR="003D3921" w:rsidRPr="009837DF" w:rsidRDefault="003D3921" w:rsidP="00C81AD0">
      <w:pPr>
        <w:pStyle w:val="Textoindependiente"/>
        <w:rPr>
          <w:sz w:val="18"/>
          <w:szCs w:val="18"/>
          <w:lang w:val="es-ES_tradnl"/>
        </w:rPr>
      </w:pPr>
    </w:p>
    <w:p w14:paraId="0371B4B7" w14:textId="77777777" w:rsidR="002303C6" w:rsidRPr="009F59B1" w:rsidRDefault="008F3FFB" w:rsidP="009F59B1">
      <w:pPr>
        <w:pStyle w:val="Textoindependiente"/>
        <w:rPr>
          <w:sz w:val="18"/>
          <w:szCs w:val="18"/>
          <w:lang w:val="es-ES_tradnl"/>
        </w:rPr>
      </w:pPr>
      <w:r w:rsidRPr="009837DF">
        <w:rPr>
          <w:b/>
          <w:sz w:val="18"/>
          <w:szCs w:val="18"/>
          <w:u w:val="single"/>
          <w:lang w:val="es-ES_tradnl"/>
        </w:rPr>
        <w:t>PREMIOS</w:t>
      </w:r>
      <w:r w:rsidR="00257226" w:rsidRPr="009837DF">
        <w:rPr>
          <w:b/>
          <w:sz w:val="18"/>
          <w:szCs w:val="18"/>
          <w:u w:val="single"/>
          <w:lang w:val="es-ES_tradnl"/>
        </w:rPr>
        <w:t xml:space="preserve"> POR PRUEBA </w:t>
      </w:r>
    </w:p>
    <w:p w14:paraId="0371B4B8" w14:textId="77777777" w:rsidR="008F3FFB" w:rsidRPr="009F59B1" w:rsidRDefault="00ED6F33" w:rsidP="009F59B1">
      <w:pPr>
        <w:pStyle w:val="Prrafodelista"/>
        <w:numPr>
          <w:ilvl w:val="0"/>
          <w:numId w:val="2"/>
        </w:numPr>
        <w:spacing w:line="240" w:lineRule="auto"/>
        <w:rPr>
          <w:sz w:val="18"/>
          <w:szCs w:val="18"/>
          <w:u w:val="single"/>
          <w:lang w:val="es-ES_tradnl"/>
        </w:rPr>
      </w:pPr>
      <w:r w:rsidRPr="009F59B1">
        <w:rPr>
          <w:sz w:val="18"/>
          <w:szCs w:val="18"/>
          <w:lang w:val="es-ES_tradnl"/>
        </w:rPr>
        <w:t>Primero</w:t>
      </w:r>
      <w:r w:rsidR="007844FD">
        <w:rPr>
          <w:sz w:val="18"/>
          <w:szCs w:val="18"/>
          <w:lang w:val="es-ES_tradnl"/>
        </w:rPr>
        <w:t xml:space="preserve"> y S</w:t>
      </w:r>
      <w:r w:rsidR="00E31056" w:rsidRPr="009F59B1">
        <w:rPr>
          <w:sz w:val="18"/>
          <w:szCs w:val="18"/>
          <w:lang w:val="es-ES_tradnl"/>
        </w:rPr>
        <w:t xml:space="preserve">egundo de </w:t>
      </w:r>
      <w:r w:rsidR="00E84AE8" w:rsidRPr="009F59B1">
        <w:rPr>
          <w:sz w:val="18"/>
          <w:szCs w:val="18"/>
          <w:lang w:val="es-ES_tradnl"/>
        </w:rPr>
        <w:t>c</w:t>
      </w:r>
      <w:r w:rsidR="00E31056" w:rsidRPr="009F59B1">
        <w:rPr>
          <w:sz w:val="18"/>
          <w:szCs w:val="18"/>
          <w:lang w:val="es-ES_tradnl"/>
        </w:rPr>
        <w:t>ada categoría</w:t>
      </w:r>
      <w:r w:rsidR="0065453B">
        <w:rPr>
          <w:sz w:val="18"/>
          <w:szCs w:val="18"/>
          <w:lang w:val="es-ES_tradnl"/>
        </w:rPr>
        <w:t>.</w:t>
      </w:r>
    </w:p>
    <w:p w14:paraId="0371B4B9" w14:textId="3481123C" w:rsidR="00E31056" w:rsidRDefault="00E31056" w:rsidP="001E74B7">
      <w:pPr>
        <w:pStyle w:val="Prrafodelista"/>
        <w:spacing w:line="240" w:lineRule="auto"/>
        <w:ind w:left="643"/>
        <w:rPr>
          <w:sz w:val="18"/>
          <w:szCs w:val="18"/>
        </w:rPr>
      </w:pPr>
      <w:r w:rsidRPr="009837DF">
        <w:rPr>
          <w:sz w:val="18"/>
          <w:szCs w:val="18"/>
        </w:rPr>
        <w:t>(</w:t>
      </w:r>
      <w:r w:rsidR="006C6A25" w:rsidRPr="009837DF">
        <w:rPr>
          <w:sz w:val="18"/>
          <w:szCs w:val="18"/>
        </w:rPr>
        <w:t>Mínimo</w:t>
      </w:r>
      <w:r w:rsidRPr="009837DF">
        <w:rPr>
          <w:sz w:val="18"/>
          <w:szCs w:val="18"/>
        </w:rPr>
        <w:t xml:space="preserve"> 40 jugadores, si no se hará una única categoría con premio para los tres primero</w:t>
      </w:r>
      <w:r w:rsidR="007844FD">
        <w:rPr>
          <w:sz w:val="18"/>
          <w:szCs w:val="18"/>
        </w:rPr>
        <w:t>s clasificados).</w:t>
      </w:r>
    </w:p>
    <w:p w14:paraId="0371B4BA" w14:textId="6A98E942" w:rsidR="00EA1B8D" w:rsidRDefault="005F7778" w:rsidP="001E74B7">
      <w:pPr>
        <w:pStyle w:val="Prrafodelista"/>
        <w:spacing w:line="240" w:lineRule="auto"/>
        <w:ind w:left="643"/>
        <w:rPr>
          <w:sz w:val="18"/>
          <w:szCs w:val="18"/>
        </w:rPr>
      </w:pPr>
      <w:r>
        <w:rPr>
          <w:sz w:val="18"/>
          <w:szCs w:val="18"/>
        </w:rPr>
        <w:t xml:space="preserve">Los torneos que tengan patrocinador /sponsor tendrán sus propios premios y se realizará la entrega de premios al finalizar la prueba. </w:t>
      </w:r>
    </w:p>
    <w:p w14:paraId="0371B4BB" w14:textId="5378A6E4" w:rsidR="00257226" w:rsidRPr="009837DF" w:rsidRDefault="00257226" w:rsidP="00C81AD0">
      <w:pPr>
        <w:pStyle w:val="Textoindependiente"/>
        <w:rPr>
          <w:b/>
          <w:color w:val="FF0000"/>
          <w:sz w:val="18"/>
          <w:szCs w:val="18"/>
          <w:u w:val="single"/>
          <w:lang w:val="es-ES_tradnl"/>
        </w:rPr>
      </w:pPr>
      <w:r w:rsidRPr="009837DF">
        <w:rPr>
          <w:b/>
          <w:color w:val="FF0000"/>
          <w:sz w:val="18"/>
          <w:szCs w:val="18"/>
          <w:u w:val="single"/>
          <w:lang w:val="es-ES_tradnl"/>
        </w:rPr>
        <w:t>PREMIOS A LA REGULARIDAD</w:t>
      </w:r>
      <w:r w:rsidR="00E31056" w:rsidRPr="009837DF">
        <w:rPr>
          <w:b/>
          <w:color w:val="FF0000"/>
          <w:sz w:val="18"/>
          <w:szCs w:val="18"/>
          <w:u w:val="single"/>
          <w:lang w:val="es-ES_tradnl"/>
        </w:rPr>
        <w:t xml:space="preserve"> DE LA CLASIFICACIÓN GENERAL</w:t>
      </w:r>
      <w:r w:rsidR="005F7778">
        <w:rPr>
          <w:b/>
          <w:color w:val="FF0000"/>
          <w:sz w:val="18"/>
          <w:szCs w:val="18"/>
          <w:u w:val="single"/>
          <w:lang w:val="es-ES_tradnl"/>
        </w:rPr>
        <w:t xml:space="preserve"> </w:t>
      </w:r>
    </w:p>
    <w:p w14:paraId="0371B4BC" w14:textId="61450461" w:rsidR="00C81AD0" w:rsidRPr="009837DF" w:rsidRDefault="00257226" w:rsidP="00C81AD0">
      <w:pPr>
        <w:pStyle w:val="Textoindependienteprimerasangra2"/>
        <w:ind w:left="0" w:firstLine="0"/>
        <w:rPr>
          <w:b/>
          <w:color w:val="FF0000"/>
          <w:sz w:val="18"/>
          <w:szCs w:val="18"/>
          <w:u w:val="single"/>
          <w:lang w:val="es-ES_tradnl"/>
        </w:rPr>
      </w:pPr>
      <w:r w:rsidRPr="009837DF">
        <w:rPr>
          <w:b/>
          <w:color w:val="FF0000"/>
          <w:sz w:val="18"/>
          <w:szCs w:val="18"/>
          <w:u w:val="single"/>
          <w:lang w:val="es-ES_tradnl"/>
        </w:rPr>
        <w:t xml:space="preserve">1º CLASIFICADO: </w:t>
      </w:r>
      <w:r w:rsidR="006B723C">
        <w:rPr>
          <w:b/>
          <w:color w:val="FF0000"/>
          <w:sz w:val="18"/>
          <w:szCs w:val="18"/>
          <w:u w:val="single"/>
          <w:lang w:val="es-ES_tradnl"/>
        </w:rPr>
        <w:t>PRIMER</w:t>
      </w:r>
      <w:r w:rsidR="00F05C03">
        <w:rPr>
          <w:b/>
          <w:color w:val="FF0000"/>
          <w:sz w:val="18"/>
          <w:szCs w:val="18"/>
          <w:u w:val="single"/>
          <w:lang w:val="es-ES_tradnl"/>
        </w:rPr>
        <w:t xml:space="preserve"> SEMESTRE DE 202</w:t>
      </w:r>
      <w:r w:rsidR="0040029D">
        <w:rPr>
          <w:b/>
          <w:color w:val="FF0000"/>
          <w:sz w:val="18"/>
          <w:szCs w:val="18"/>
          <w:u w:val="single"/>
          <w:lang w:val="es-ES_tradnl"/>
        </w:rPr>
        <w:t>5</w:t>
      </w:r>
      <w:r w:rsidRPr="009837DF">
        <w:rPr>
          <w:b/>
          <w:color w:val="FF0000"/>
          <w:sz w:val="18"/>
          <w:szCs w:val="18"/>
          <w:u w:val="single"/>
          <w:lang w:val="es-ES_tradnl"/>
        </w:rPr>
        <w:t xml:space="preserve"> GRATUITO </w:t>
      </w:r>
    </w:p>
    <w:p w14:paraId="0371B4BD" w14:textId="4D248AF4" w:rsidR="000D441D" w:rsidRPr="009837DF" w:rsidRDefault="00257226" w:rsidP="000D441D">
      <w:pPr>
        <w:pStyle w:val="Textoindependienteprimerasangra2"/>
        <w:ind w:left="0" w:firstLine="0"/>
        <w:rPr>
          <w:b/>
          <w:color w:val="FF0000"/>
          <w:sz w:val="18"/>
          <w:szCs w:val="18"/>
          <w:u w:val="single"/>
          <w:lang w:val="es-ES_tradnl"/>
        </w:rPr>
      </w:pPr>
      <w:r w:rsidRPr="009837DF">
        <w:rPr>
          <w:b/>
          <w:color w:val="FF0000"/>
          <w:sz w:val="18"/>
          <w:szCs w:val="18"/>
          <w:u w:val="single"/>
          <w:lang w:val="es-ES_tradnl"/>
        </w:rPr>
        <w:t>2º CLASIFICADO: 70% DE DESCUENTO EN EL</w:t>
      </w:r>
      <w:r w:rsidR="00025B09">
        <w:rPr>
          <w:b/>
          <w:color w:val="FF0000"/>
          <w:sz w:val="18"/>
          <w:szCs w:val="18"/>
          <w:u w:val="single"/>
          <w:lang w:val="es-ES_tradnl"/>
        </w:rPr>
        <w:t xml:space="preserve"> </w:t>
      </w:r>
      <w:r w:rsidR="006B723C">
        <w:rPr>
          <w:b/>
          <w:color w:val="FF0000"/>
          <w:sz w:val="18"/>
          <w:szCs w:val="18"/>
          <w:u w:val="single"/>
          <w:lang w:val="es-ES_tradnl"/>
        </w:rPr>
        <w:t>PRIMER</w:t>
      </w:r>
      <w:r w:rsidR="00025B09">
        <w:rPr>
          <w:b/>
          <w:color w:val="FF0000"/>
          <w:sz w:val="18"/>
          <w:szCs w:val="18"/>
          <w:u w:val="single"/>
          <w:lang w:val="es-ES_tradnl"/>
        </w:rPr>
        <w:t xml:space="preserve"> </w:t>
      </w:r>
      <w:r w:rsidR="000D441D" w:rsidRPr="009837DF">
        <w:rPr>
          <w:b/>
          <w:color w:val="FF0000"/>
          <w:sz w:val="18"/>
          <w:szCs w:val="18"/>
          <w:u w:val="single"/>
          <w:lang w:val="es-ES_tradnl"/>
        </w:rPr>
        <w:t>SEMESTRE DE 20</w:t>
      </w:r>
      <w:r w:rsidR="00F05C03">
        <w:rPr>
          <w:b/>
          <w:color w:val="FF0000"/>
          <w:sz w:val="18"/>
          <w:szCs w:val="18"/>
          <w:u w:val="single"/>
          <w:lang w:val="es-ES_tradnl"/>
        </w:rPr>
        <w:t>2</w:t>
      </w:r>
      <w:r w:rsidR="0040029D">
        <w:rPr>
          <w:b/>
          <w:color w:val="FF0000"/>
          <w:sz w:val="18"/>
          <w:szCs w:val="18"/>
          <w:u w:val="single"/>
          <w:lang w:val="es-ES_tradnl"/>
        </w:rPr>
        <w:t>5</w:t>
      </w:r>
    </w:p>
    <w:p w14:paraId="0371B4BE" w14:textId="54A02E00" w:rsidR="00257226" w:rsidRDefault="00257226" w:rsidP="000D441D">
      <w:pPr>
        <w:pStyle w:val="Textoindependienteprimerasangra2"/>
        <w:ind w:left="0" w:firstLine="0"/>
        <w:rPr>
          <w:b/>
          <w:color w:val="FF0000"/>
          <w:sz w:val="18"/>
          <w:szCs w:val="18"/>
          <w:u w:val="single"/>
          <w:lang w:val="es-ES_tradnl"/>
        </w:rPr>
      </w:pPr>
      <w:r w:rsidRPr="009837DF">
        <w:rPr>
          <w:b/>
          <w:color w:val="FF0000"/>
          <w:sz w:val="18"/>
          <w:szCs w:val="18"/>
          <w:u w:val="single"/>
          <w:lang w:val="es-ES_tradnl"/>
        </w:rPr>
        <w:t xml:space="preserve">3º CLASIFICADO: 50% DE DESCUENTO </w:t>
      </w:r>
      <w:r w:rsidR="006B723C">
        <w:rPr>
          <w:b/>
          <w:color w:val="FF0000"/>
          <w:sz w:val="18"/>
          <w:szCs w:val="18"/>
          <w:u w:val="single"/>
          <w:lang w:val="es-ES_tradnl"/>
        </w:rPr>
        <w:t>PRIMER</w:t>
      </w:r>
      <w:r w:rsidR="000D441D" w:rsidRPr="009837DF">
        <w:rPr>
          <w:b/>
          <w:color w:val="FF0000"/>
          <w:sz w:val="18"/>
          <w:szCs w:val="18"/>
          <w:u w:val="single"/>
          <w:lang w:val="es-ES_tradnl"/>
        </w:rPr>
        <w:t xml:space="preserve"> </w:t>
      </w:r>
      <w:r w:rsidR="00F05C03">
        <w:rPr>
          <w:b/>
          <w:color w:val="FF0000"/>
          <w:sz w:val="18"/>
          <w:szCs w:val="18"/>
          <w:u w:val="single"/>
          <w:lang w:val="es-ES_tradnl"/>
        </w:rPr>
        <w:t>SEMESTRE DE 202</w:t>
      </w:r>
      <w:r w:rsidR="0040029D">
        <w:rPr>
          <w:b/>
          <w:color w:val="FF0000"/>
          <w:sz w:val="18"/>
          <w:szCs w:val="18"/>
          <w:u w:val="single"/>
          <w:lang w:val="es-ES_tradnl"/>
        </w:rPr>
        <w:t>5</w:t>
      </w:r>
    </w:p>
    <w:p w14:paraId="0371B4BF" w14:textId="77777777" w:rsidR="00EA1B8D" w:rsidRPr="009837DF" w:rsidRDefault="00EA1B8D" w:rsidP="000D441D">
      <w:pPr>
        <w:pStyle w:val="Textoindependienteprimerasangra2"/>
        <w:ind w:left="0" w:firstLine="0"/>
        <w:rPr>
          <w:b/>
          <w:color w:val="FF0000"/>
          <w:sz w:val="18"/>
          <w:szCs w:val="18"/>
          <w:u w:val="single"/>
          <w:lang w:val="es-ES_tradnl"/>
        </w:rPr>
      </w:pPr>
    </w:p>
    <w:p w14:paraId="0371B4C0" w14:textId="49230784" w:rsidR="00972981" w:rsidRPr="009837DF" w:rsidRDefault="005A46F3" w:rsidP="00C81AD0">
      <w:pPr>
        <w:pStyle w:val="Textoindependienteprimerasangra2"/>
        <w:rPr>
          <w:sz w:val="18"/>
          <w:szCs w:val="18"/>
          <w:lang w:val="es-ES_tradnl"/>
        </w:rPr>
      </w:pPr>
      <w:r w:rsidRPr="009837DF">
        <w:rPr>
          <w:sz w:val="18"/>
          <w:szCs w:val="18"/>
          <w:lang w:val="es-ES_tradnl"/>
        </w:rPr>
        <w:t xml:space="preserve">Cualquier empate en la clasificación final de la regularidad, se resolverá valorando, por este orden, </w:t>
      </w:r>
      <w:r w:rsidR="00F05C03">
        <w:rPr>
          <w:sz w:val="18"/>
          <w:szCs w:val="18"/>
          <w:lang w:val="es-ES_tradnl"/>
        </w:rPr>
        <w:t xml:space="preserve">el hándicap más bajo después de la última prueba </w:t>
      </w:r>
      <w:proofErr w:type="spellStart"/>
      <w:r w:rsidR="00F05C03">
        <w:rPr>
          <w:sz w:val="18"/>
          <w:szCs w:val="18"/>
          <w:lang w:val="es-ES_tradnl"/>
        </w:rPr>
        <w:t>ó</w:t>
      </w:r>
      <w:proofErr w:type="spellEnd"/>
      <w:r w:rsidR="00F05C03">
        <w:rPr>
          <w:sz w:val="18"/>
          <w:szCs w:val="18"/>
          <w:lang w:val="es-ES_tradnl"/>
        </w:rPr>
        <w:t xml:space="preserve"> </w:t>
      </w:r>
      <w:r w:rsidRPr="009837DF">
        <w:rPr>
          <w:sz w:val="18"/>
          <w:szCs w:val="18"/>
          <w:lang w:val="es-ES_tradnl"/>
        </w:rPr>
        <w:t xml:space="preserve">la mejor de la última, penúltima y sucesivas puntuaciones </w:t>
      </w:r>
      <w:r w:rsidR="006B3DBA" w:rsidRPr="009837DF">
        <w:rPr>
          <w:sz w:val="18"/>
          <w:szCs w:val="18"/>
          <w:lang w:val="es-ES_tradnl"/>
        </w:rPr>
        <w:t xml:space="preserve">de los </w:t>
      </w:r>
      <w:r w:rsidR="00F05C03">
        <w:rPr>
          <w:sz w:val="18"/>
          <w:szCs w:val="18"/>
          <w:lang w:val="es-ES_tradnl"/>
        </w:rPr>
        <w:t xml:space="preserve">jugadores, de entre las </w:t>
      </w:r>
      <w:r w:rsidR="00C17215">
        <w:rPr>
          <w:sz w:val="18"/>
          <w:szCs w:val="18"/>
          <w:lang w:val="es-ES_tradnl"/>
        </w:rPr>
        <w:t>5</w:t>
      </w:r>
      <w:r w:rsidRPr="009837DF">
        <w:rPr>
          <w:sz w:val="18"/>
          <w:szCs w:val="18"/>
          <w:lang w:val="es-ES_tradnl"/>
        </w:rPr>
        <w:t xml:space="preserve"> pruebas </w:t>
      </w:r>
      <w:r w:rsidR="007844FD" w:rsidRPr="009837DF">
        <w:rPr>
          <w:sz w:val="18"/>
          <w:szCs w:val="18"/>
          <w:lang w:val="es-ES_tradnl"/>
        </w:rPr>
        <w:t>(o</w:t>
      </w:r>
      <w:r w:rsidRPr="009837DF">
        <w:rPr>
          <w:sz w:val="18"/>
          <w:szCs w:val="18"/>
          <w:lang w:val="es-ES_tradnl"/>
        </w:rPr>
        <w:t xml:space="preserve"> menos) que para cada cual se hayan computado. </w:t>
      </w:r>
    </w:p>
    <w:p w14:paraId="46E3B4CF" w14:textId="77777777" w:rsidR="009C0375" w:rsidRDefault="009C0375" w:rsidP="002303C6">
      <w:pPr>
        <w:pStyle w:val="Textoindependienteprimerasangra2"/>
        <w:rPr>
          <w:sz w:val="18"/>
          <w:szCs w:val="18"/>
          <w:lang w:val="es-ES_tradnl"/>
        </w:rPr>
      </w:pPr>
    </w:p>
    <w:p w14:paraId="0371B4C1" w14:textId="289C3C26" w:rsidR="002303C6" w:rsidRPr="009837DF" w:rsidRDefault="00D235F9" w:rsidP="002303C6">
      <w:pPr>
        <w:pStyle w:val="Textoindependienteprimerasangra2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*</w:t>
      </w:r>
      <w:r w:rsidR="002303C6" w:rsidRPr="009837DF">
        <w:rPr>
          <w:sz w:val="18"/>
          <w:szCs w:val="18"/>
          <w:lang w:val="es-ES_tradnl"/>
        </w:rPr>
        <w:t>El Comité de Competición se reserva el derecho de anular la competición, cambiar la fecha de celebración o adoptar otras de</w:t>
      </w:r>
      <w:r>
        <w:rPr>
          <w:sz w:val="18"/>
          <w:szCs w:val="18"/>
          <w:lang w:val="es-ES_tradnl"/>
        </w:rPr>
        <w:t xml:space="preserve">cisiones que puedan </w:t>
      </w:r>
      <w:proofErr w:type="gramStart"/>
      <w:r>
        <w:rPr>
          <w:sz w:val="18"/>
          <w:szCs w:val="18"/>
          <w:lang w:val="es-ES_tradnl"/>
        </w:rPr>
        <w:t>sobrevenir.*</w:t>
      </w:r>
      <w:proofErr w:type="gramEnd"/>
    </w:p>
    <w:sectPr w:rsidR="002303C6" w:rsidRPr="009837DF" w:rsidSect="00DB6BF5">
      <w:headerReference w:type="default" r:id="rId8"/>
      <w:pgSz w:w="16839" w:h="11907" w:orient="landscape" w:code="9"/>
      <w:pgMar w:top="1475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D9C2" w14:textId="77777777" w:rsidR="004B0063" w:rsidRDefault="004B0063" w:rsidP="00ED6F33">
      <w:pPr>
        <w:spacing w:after="0" w:line="240" w:lineRule="auto"/>
      </w:pPr>
      <w:r>
        <w:separator/>
      </w:r>
    </w:p>
  </w:endnote>
  <w:endnote w:type="continuationSeparator" w:id="0">
    <w:p w14:paraId="61643757" w14:textId="77777777" w:rsidR="004B0063" w:rsidRDefault="004B0063" w:rsidP="00ED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7522" w14:textId="77777777" w:rsidR="004B0063" w:rsidRDefault="004B0063" w:rsidP="00ED6F33">
      <w:pPr>
        <w:spacing w:after="0" w:line="240" w:lineRule="auto"/>
      </w:pPr>
      <w:r>
        <w:separator/>
      </w:r>
    </w:p>
  </w:footnote>
  <w:footnote w:type="continuationSeparator" w:id="0">
    <w:p w14:paraId="6DD3B1FF" w14:textId="77777777" w:rsidR="004B0063" w:rsidRDefault="004B0063" w:rsidP="00ED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B4C6" w14:textId="59CEFD1D" w:rsidR="00393D1B" w:rsidRDefault="000C2234" w:rsidP="00A52A0A">
    <w:pPr>
      <w:pStyle w:val="Encabezado"/>
      <w:jc w:val="center"/>
    </w:pPr>
    <w:r>
      <w:rPr>
        <w:noProof/>
        <w:sz w:val="28"/>
        <w:szCs w:val="28"/>
        <w:lang w:eastAsia="es-ES"/>
      </w:rPr>
      <w:drawing>
        <wp:inline distT="0" distB="0" distL="0" distR="0" wp14:anchorId="0371B4CC" wp14:editId="5D63D428">
          <wp:extent cx="3343275" cy="5619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009D"/>
    <w:multiLevelType w:val="hybridMultilevel"/>
    <w:tmpl w:val="B5D65C8C"/>
    <w:lvl w:ilvl="0" w:tplc="095EE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72B13"/>
    <w:multiLevelType w:val="hybridMultilevel"/>
    <w:tmpl w:val="3E70A1B0"/>
    <w:lvl w:ilvl="0" w:tplc="81ECE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55C2F"/>
    <w:multiLevelType w:val="hybridMultilevel"/>
    <w:tmpl w:val="DB003248"/>
    <w:lvl w:ilvl="0" w:tplc="9C84F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F07C1"/>
    <w:multiLevelType w:val="hybridMultilevel"/>
    <w:tmpl w:val="A68E157C"/>
    <w:lvl w:ilvl="0" w:tplc="CFC69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129BC"/>
    <w:multiLevelType w:val="hybridMultilevel"/>
    <w:tmpl w:val="878C7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93374"/>
    <w:multiLevelType w:val="hybridMultilevel"/>
    <w:tmpl w:val="FB3E2308"/>
    <w:lvl w:ilvl="0" w:tplc="C32AA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269A"/>
    <w:multiLevelType w:val="hybridMultilevel"/>
    <w:tmpl w:val="50DEDA64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A9"/>
    <w:rsid w:val="00025B09"/>
    <w:rsid w:val="000417BF"/>
    <w:rsid w:val="00063F37"/>
    <w:rsid w:val="000814CF"/>
    <w:rsid w:val="000914DF"/>
    <w:rsid w:val="00097CA9"/>
    <w:rsid w:val="000C2234"/>
    <w:rsid w:val="000D1F35"/>
    <w:rsid w:val="000D441D"/>
    <w:rsid w:val="0015737C"/>
    <w:rsid w:val="0016439A"/>
    <w:rsid w:val="00186E53"/>
    <w:rsid w:val="001B067A"/>
    <w:rsid w:val="001C72B2"/>
    <w:rsid w:val="001E0EE4"/>
    <w:rsid w:val="001E74B7"/>
    <w:rsid w:val="002303C6"/>
    <w:rsid w:val="00245051"/>
    <w:rsid w:val="00257226"/>
    <w:rsid w:val="002751CB"/>
    <w:rsid w:val="00293171"/>
    <w:rsid w:val="002D0EDC"/>
    <w:rsid w:val="002D4324"/>
    <w:rsid w:val="003127CE"/>
    <w:rsid w:val="00323C6E"/>
    <w:rsid w:val="00350B3D"/>
    <w:rsid w:val="00362762"/>
    <w:rsid w:val="00393D1B"/>
    <w:rsid w:val="003A656E"/>
    <w:rsid w:val="003B6CF5"/>
    <w:rsid w:val="003D3921"/>
    <w:rsid w:val="0040029D"/>
    <w:rsid w:val="0041140B"/>
    <w:rsid w:val="00435558"/>
    <w:rsid w:val="00444388"/>
    <w:rsid w:val="00457513"/>
    <w:rsid w:val="00465D2D"/>
    <w:rsid w:val="004710F7"/>
    <w:rsid w:val="0047790A"/>
    <w:rsid w:val="0049399A"/>
    <w:rsid w:val="00497552"/>
    <w:rsid w:val="004A0CCF"/>
    <w:rsid w:val="004B0063"/>
    <w:rsid w:val="004C6E22"/>
    <w:rsid w:val="004D0231"/>
    <w:rsid w:val="004E1204"/>
    <w:rsid w:val="004E4F01"/>
    <w:rsid w:val="00507048"/>
    <w:rsid w:val="00523EA8"/>
    <w:rsid w:val="00542A03"/>
    <w:rsid w:val="00543CB4"/>
    <w:rsid w:val="005572A0"/>
    <w:rsid w:val="00563157"/>
    <w:rsid w:val="00563B18"/>
    <w:rsid w:val="005856B0"/>
    <w:rsid w:val="00592731"/>
    <w:rsid w:val="005A46F3"/>
    <w:rsid w:val="005B0F60"/>
    <w:rsid w:val="005B74FC"/>
    <w:rsid w:val="005D4613"/>
    <w:rsid w:val="005F7778"/>
    <w:rsid w:val="00600E22"/>
    <w:rsid w:val="00617177"/>
    <w:rsid w:val="0065453B"/>
    <w:rsid w:val="006836BD"/>
    <w:rsid w:val="006B3DBA"/>
    <w:rsid w:val="006B723C"/>
    <w:rsid w:val="006C3A2D"/>
    <w:rsid w:val="006C6A25"/>
    <w:rsid w:val="006E45E2"/>
    <w:rsid w:val="00722C58"/>
    <w:rsid w:val="00737DFD"/>
    <w:rsid w:val="00744264"/>
    <w:rsid w:val="0078197F"/>
    <w:rsid w:val="007844FD"/>
    <w:rsid w:val="007A7983"/>
    <w:rsid w:val="007C2B5E"/>
    <w:rsid w:val="007C7EB7"/>
    <w:rsid w:val="007F6E74"/>
    <w:rsid w:val="00834811"/>
    <w:rsid w:val="00844F7A"/>
    <w:rsid w:val="00857991"/>
    <w:rsid w:val="0087610E"/>
    <w:rsid w:val="008909A5"/>
    <w:rsid w:val="008C3DC3"/>
    <w:rsid w:val="008D1FD6"/>
    <w:rsid w:val="008E1F1F"/>
    <w:rsid w:val="008F3FFB"/>
    <w:rsid w:val="009246D9"/>
    <w:rsid w:val="00972981"/>
    <w:rsid w:val="00974B5C"/>
    <w:rsid w:val="009837DF"/>
    <w:rsid w:val="009B0CFA"/>
    <w:rsid w:val="009C0375"/>
    <w:rsid w:val="009F077B"/>
    <w:rsid w:val="009F59B1"/>
    <w:rsid w:val="00A061CC"/>
    <w:rsid w:val="00A52A0A"/>
    <w:rsid w:val="00A55670"/>
    <w:rsid w:val="00AC11FE"/>
    <w:rsid w:val="00AF0DEA"/>
    <w:rsid w:val="00B10575"/>
    <w:rsid w:val="00B16907"/>
    <w:rsid w:val="00B473C2"/>
    <w:rsid w:val="00B6301C"/>
    <w:rsid w:val="00B63C9E"/>
    <w:rsid w:val="00B73473"/>
    <w:rsid w:val="00B95B09"/>
    <w:rsid w:val="00B95DE7"/>
    <w:rsid w:val="00BA0015"/>
    <w:rsid w:val="00BA5C29"/>
    <w:rsid w:val="00BC6ACD"/>
    <w:rsid w:val="00BD5730"/>
    <w:rsid w:val="00C17215"/>
    <w:rsid w:val="00C27D6A"/>
    <w:rsid w:val="00C312D1"/>
    <w:rsid w:val="00C7249F"/>
    <w:rsid w:val="00C81AD0"/>
    <w:rsid w:val="00CA3808"/>
    <w:rsid w:val="00CA42A7"/>
    <w:rsid w:val="00CC559F"/>
    <w:rsid w:val="00D235F9"/>
    <w:rsid w:val="00D36B36"/>
    <w:rsid w:val="00D44EA0"/>
    <w:rsid w:val="00D47B2E"/>
    <w:rsid w:val="00D65D09"/>
    <w:rsid w:val="00D65F68"/>
    <w:rsid w:val="00D748FF"/>
    <w:rsid w:val="00DB3214"/>
    <w:rsid w:val="00DB6BF5"/>
    <w:rsid w:val="00DC6E77"/>
    <w:rsid w:val="00DF0125"/>
    <w:rsid w:val="00E31056"/>
    <w:rsid w:val="00E40823"/>
    <w:rsid w:val="00E5214B"/>
    <w:rsid w:val="00E762E7"/>
    <w:rsid w:val="00E849EE"/>
    <w:rsid w:val="00E84AE8"/>
    <w:rsid w:val="00E92F5B"/>
    <w:rsid w:val="00EA1B8D"/>
    <w:rsid w:val="00EB18AC"/>
    <w:rsid w:val="00EB66FD"/>
    <w:rsid w:val="00ED6F33"/>
    <w:rsid w:val="00EF19BD"/>
    <w:rsid w:val="00F04BDB"/>
    <w:rsid w:val="00F05C03"/>
    <w:rsid w:val="00F1468E"/>
    <w:rsid w:val="00F20BB0"/>
    <w:rsid w:val="00F60C24"/>
    <w:rsid w:val="00F70FF6"/>
    <w:rsid w:val="00F87CEA"/>
    <w:rsid w:val="00F9437A"/>
    <w:rsid w:val="00FC2BDD"/>
    <w:rsid w:val="00FE7CF7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71B49C"/>
  <w15:docId w15:val="{E0B7759C-C0B6-413C-9CD6-718ECA65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1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3F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F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F33"/>
  </w:style>
  <w:style w:type="paragraph" w:styleId="Piedepgina">
    <w:name w:val="footer"/>
    <w:basedOn w:val="Normal"/>
    <w:link w:val="PiedepginaCar"/>
    <w:uiPriority w:val="99"/>
    <w:unhideWhenUsed/>
    <w:rsid w:val="00ED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F33"/>
  </w:style>
  <w:style w:type="character" w:customStyle="1" w:styleId="Ttulo1Car">
    <w:name w:val="Título 1 Car"/>
    <w:basedOn w:val="Fuentedeprrafopredeter"/>
    <w:link w:val="Ttulo1"/>
    <w:uiPriority w:val="9"/>
    <w:rsid w:val="00C81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81AD0"/>
  </w:style>
  <w:style w:type="character" w:customStyle="1" w:styleId="SaludoCar">
    <w:name w:val="Saludo Car"/>
    <w:basedOn w:val="Fuentedeprrafopredeter"/>
    <w:link w:val="Saludo"/>
    <w:uiPriority w:val="99"/>
    <w:rsid w:val="00C81AD0"/>
  </w:style>
  <w:style w:type="paragraph" w:styleId="Textoindependiente">
    <w:name w:val="Body Text"/>
    <w:basedOn w:val="Normal"/>
    <w:link w:val="TextoindependienteCar"/>
    <w:uiPriority w:val="99"/>
    <w:unhideWhenUsed/>
    <w:rsid w:val="00C81A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81AD0"/>
  </w:style>
  <w:style w:type="paragraph" w:customStyle="1" w:styleId="Lneadeasunto">
    <w:name w:val="Línea de asunto"/>
    <w:basedOn w:val="Normal"/>
    <w:rsid w:val="00C81AD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1AD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1AD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81AD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8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FA42-5649-47A5-83D4-50CFFC6F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Reservas La Monacilla</dc:creator>
  <cp:lastModifiedBy>Monacilla Golf</cp:lastModifiedBy>
  <cp:revision>3</cp:revision>
  <cp:lastPrinted>2021-02-19T10:38:00Z</cp:lastPrinted>
  <dcterms:created xsi:type="dcterms:W3CDTF">2024-01-16T23:05:00Z</dcterms:created>
  <dcterms:modified xsi:type="dcterms:W3CDTF">2024-01-17T11:09:00Z</dcterms:modified>
</cp:coreProperties>
</file>